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5C39" w14:textId="77777777" w:rsidR="00EF20E4" w:rsidRDefault="00EF20E4" w:rsidP="00EF20E4">
      <w:r>
        <w:t>Miguel Ángel Tapia</w:t>
      </w:r>
    </w:p>
    <w:p w14:paraId="170D9BA6" w14:textId="77777777" w:rsidR="00EF20E4" w:rsidRDefault="00EF20E4" w:rsidP="00EF20E4">
      <w:r>
        <w:t>Miguel Ángel Tapia Azagra was born in Zaragoza, and began his musical studies at the age of six, achieving top grades throughout his career and concluding it with the Extraordinary Piano Award. He pursued higher studies at the Real Conservatorio Superior de Música de Madrid under the guidance of Joaquín Soriano, also attending numerous courses, such as those taught by the prestigious pedagogue Vlado Perlemuter, a professor at the Paris Conservatoire.</w:t>
      </w:r>
    </w:p>
    <w:p w14:paraId="0018F7D7" w14:textId="77777777" w:rsidR="00EF20E4" w:rsidRDefault="00EF20E4" w:rsidP="00EF20E4"/>
    <w:p w14:paraId="58E89FFC" w14:textId="77777777" w:rsidR="00EF20E4" w:rsidRDefault="00EF20E4" w:rsidP="00EF20E4">
      <w:r>
        <w:t xml:space="preserve">In 1983, he was appointed </w:t>
      </w:r>
      <w:proofErr w:type="gramStart"/>
      <w:r>
        <w:t>Director</w:t>
      </w:r>
      <w:proofErr w:type="gramEnd"/>
      <w:r>
        <w:t xml:space="preserve"> of the Conservatorio de Zaragoza, where for two years he participated in the transformation and modernization of its operations, leading to the establishment of the current Conservatorio Superior de Música de Aragón. He was also the director of schools sponsored by Pianos Hazen in Spain and the director of the teaching division of the Yamaha Foundation of Spain in the 1980s. For eight editions, he served as the director of the Pilar Bayona International Piano Competition.</w:t>
      </w:r>
    </w:p>
    <w:p w14:paraId="6F4E7F2E" w14:textId="77777777" w:rsidR="00EF20E4" w:rsidRDefault="00EF20E4" w:rsidP="00EF20E4"/>
    <w:p w14:paraId="3172001F" w14:textId="77777777" w:rsidR="00EF20E4" w:rsidRDefault="00EF20E4" w:rsidP="00EF20E4">
      <w:r>
        <w:t>As a performer, Miguel Ángel Tapia has played as a soloist in most Spanish and European cities, showing a particular interest in chamber music, and as an accompanist to numerous soloists and singers, including Pilar Torreblanca, Elena Obratzova, Josep Bross, Sumi Yo, Beatriz Gimeno, Montserrat Martí Caballé, María de Félix, and Santiago Sánchez Jericó, among others. Additionally, he has performed under the batons of prestigious conductors such as Sir Neville Marriner, Gianandrea Noseda, Pablo González, Philippe Entremont, and Jaime Martín, touring nationally and internationally with the Orquesta de Cadaqués to major venues in cities like Singapore, Seoul, Taipei, Hong Kong, Jakarta, Hanoi, Manila, and across America including Santo Domingo, New York, Washington, Dallas, and Miami.</w:t>
      </w:r>
    </w:p>
    <w:p w14:paraId="7D7B7B33" w14:textId="77777777" w:rsidR="00EF20E4" w:rsidRDefault="00EF20E4" w:rsidP="00EF20E4"/>
    <w:p w14:paraId="053260D9" w14:textId="77777777" w:rsidR="00EF20E4" w:rsidRDefault="00EF20E4" w:rsidP="00EF20E4">
      <w:r>
        <w:t>In 1992, he was appointed by the Zaragoza City Council as the head of the management project for the city's Auditorium, inaugurated in October 1994, turning it into a reference point in concert halls in Europe. The world's best orchestras, conductors, and soloists such as the Berlin Philharmonic, Vienna Philharmonic, New York Philharmonic, London Symphony, Concertgebouw Amsterdam, and conductors like Daniel Barenboim, Zubin Mehta, Simon Rattle, Ricardo Muti, or Kirill Petrenko, among many others, have performed there.</w:t>
      </w:r>
    </w:p>
    <w:p w14:paraId="78BA081F" w14:textId="77777777" w:rsidR="00EF20E4" w:rsidRDefault="00EF20E4" w:rsidP="00EF20E4"/>
    <w:p w14:paraId="7511CC71" w14:textId="13D67C4F" w:rsidR="00EF20E4" w:rsidRDefault="00EF20E4" w:rsidP="00EF20E4">
      <w:r>
        <w:t>In October 2024, Miguel Ángel Tapia will celebrate 30 years at the helm of the Auditorium, where he has been involved in programming more than 3,000 concerts.</w:t>
      </w:r>
    </w:p>
    <w:sectPr w:rsidR="00EF20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E4"/>
    <w:rsid w:val="00EF2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9D1A541"/>
  <w15:chartTrackingRefBased/>
  <w15:docId w15:val="{323512A9-BE68-B24D-8572-5017BBD4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2086</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2024-03-16T00:00:00Z</dcterms:created>
  <dcterms:modified xsi:type="dcterms:W3CDTF">2024-03-16T00:01:00Z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2024-03-16T00:00:43Z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25a8e765-cee8-46d6-b582-a8c7f1bf7826</vt:lpwstr>
  </property>
  <property fmtid="{D5CDD505-2E9C-101B-9397-08002B2CF9AE}" pid="8" name="MSIP_Label_11db87c7-a2ca-4484-8eb8-6f7c884911fa_ContentBits">
    <vt:lpwstr>0</vt:lpwstr>
  </property>
</Properties>
</file>