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18FE" w14:textId="77777777" w:rsidR="003168ED" w:rsidRDefault="003168ED" w:rsidP="003168ED">
      <w:pPr>
        <w:pStyle w:val="NormalWeb"/>
        <w:shd w:val="clear" w:color="auto" w:fill="FFFFFF"/>
        <w:spacing w:before="0" w:beforeAutospacing="0" w:after="300" w:afterAutospacing="0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Catedrático de violonchelo en el Real Conservatorio Superior de Música de Madrid, Fernando Arias compagina su vocación pedagógica con una intensa carrera </w:t>
      </w:r>
      <w:proofErr w:type="spellStart"/>
      <w:r>
        <w:rPr>
          <w:rFonts w:ascii="Questrial" w:hAnsi="Questrial" w:cs="Questrial"/>
          <w:color w:val="222222"/>
        </w:rPr>
        <w:t>concertística</w:t>
      </w:r>
      <w:proofErr w:type="spellEnd"/>
      <w:r>
        <w:rPr>
          <w:rFonts w:ascii="Questrial" w:hAnsi="Questrial" w:cs="Questrial"/>
          <w:color w:val="222222"/>
        </w:rPr>
        <w:t>, tanto como solista como en música de cámara</w:t>
      </w:r>
    </w:p>
    <w:p w14:paraId="00C489EA" w14:textId="77777777" w:rsidR="003168ED" w:rsidRDefault="003168ED" w:rsidP="003168ED">
      <w:pPr>
        <w:pStyle w:val="NormalWeb"/>
        <w:shd w:val="clear" w:color="auto" w:fill="FFFFFF"/>
        <w:spacing w:before="0" w:beforeAutospacing="0" w:after="300" w:afterAutospacing="0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Como solista ha tocado con orquestas como orquesta de Radio Televisión Española, Orquesta de Barcelona y Nacional de Catalunya, Orquesta Sinfónica del Vallés, </w:t>
      </w:r>
      <w:proofErr w:type="spellStart"/>
      <w:r>
        <w:rPr>
          <w:rFonts w:ascii="Questrial" w:hAnsi="Questrial" w:cs="Questrial"/>
          <w:color w:val="222222"/>
        </w:rPr>
        <w:t>Südwestdeutsches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Kammerorchester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Pforzheim</w:t>
      </w:r>
      <w:proofErr w:type="spellEnd"/>
      <w:r>
        <w:rPr>
          <w:rFonts w:ascii="Questrial" w:hAnsi="Questrial" w:cs="Questrial"/>
          <w:color w:val="222222"/>
        </w:rPr>
        <w:t xml:space="preserve">, etc., bajo la dirección de maestros como Lawrence Foster o </w:t>
      </w:r>
      <w:proofErr w:type="spellStart"/>
      <w:r>
        <w:rPr>
          <w:rFonts w:ascii="Questrial" w:hAnsi="Questrial" w:cs="Questrial"/>
          <w:color w:val="222222"/>
        </w:rPr>
        <w:t>Alvaro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Albiach</w:t>
      </w:r>
      <w:proofErr w:type="spellEnd"/>
      <w:r>
        <w:rPr>
          <w:rFonts w:ascii="Questrial" w:hAnsi="Questrial" w:cs="Questrial"/>
          <w:color w:val="222222"/>
        </w:rPr>
        <w:t xml:space="preserve"> y en escenarios como el Auditorio Nacional, </w:t>
      </w:r>
      <w:proofErr w:type="spellStart"/>
      <w:r>
        <w:rPr>
          <w:rFonts w:ascii="Questrial" w:hAnsi="Questrial" w:cs="Questrial"/>
          <w:color w:val="222222"/>
        </w:rPr>
        <w:t>Palau</w:t>
      </w:r>
      <w:proofErr w:type="spellEnd"/>
      <w:r>
        <w:rPr>
          <w:rFonts w:ascii="Questrial" w:hAnsi="Questrial" w:cs="Questrial"/>
          <w:color w:val="222222"/>
        </w:rPr>
        <w:t xml:space="preserve"> de la Música de Catalunya, </w:t>
      </w:r>
      <w:proofErr w:type="spellStart"/>
      <w:r>
        <w:rPr>
          <w:rFonts w:ascii="Questrial" w:hAnsi="Questrial" w:cs="Questrial"/>
          <w:color w:val="222222"/>
        </w:rPr>
        <w:t>etc</w:t>
      </w:r>
      <w:proofErr w:type="spellEnd"/>
    </w:p>
    <w:p w14:paraId="0EEB8DFC" w14:textId="77777777" w:rsidR="003168ED" w:rsidRDefault="003168ED" w:rsidP="003168ED">
      <w:pPr>
        <w:pStyle w:val="NormalWeb"/>
        <w:shd w:val="clear" w:color="auto" w:fill="FFFFFF"/>
        <w:spacing w:before="0" w:beforeAutospacing="0" w:after="300" w:afterAutospacing="0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>Asimismo, ofrece regularmente recitales en las más importantes salas de España y en países tan diversos como Alemania, Estados Unidos, Rusia, Japón, Francia, Suecia, Holanda, Bélgica, Portugal, Serbia, Túnez o Mozambique</w:t>
      </w:r>
    </w:p>
    <w:p w14:paraId="7DB2A3F5" w14:textId="77777777" w:rsidR="003168ED" w:rsidRDefault="003168ED" w:rsidP="003168ED">
      <w:pPr>
        <w:pStyle w:val="NormalWeb"/>
        <w:shd w:val="clear" w:color="auto" w:fill="FFFFFF"/>
        <w:spacing w:before="0" w:beforeAutospacing="0" w:after="300" w:afterAutospacing="0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Especialmente interesado en la música de cámara, comparte escenario con artistas de la talla de David </w:t>
      </w:r>
      <w:proofErr w:type="spellStart"/>
      <w:r>
        <w:rPr>
          <w:rFonts w:ascii="Questrial" w:hAnsi="Questrial" w:cs="Questrial"/>
          <w:color w:val="222222"/>
        </w:rPr>
        <w:t>Kadouch</w:t>
      </w:r>
      <w:proofErr w:type="spellEnd"/>
      <w:r>
        <w:rPr>
          <w:rFonts w:ascii="Questrial" w:hAnsi="Questrial" w:cs="Questrial"/>
          <w:color w:val="222222"/>
        </w:rPr>
        <w:t xml:space="preserve">, </w:t>
      </w:r>
      <w:proofErr w:type="spellStart"/>
      <w:r>
        <w:rPr>
          <w:rFonts w:ascii="Questrial" w:hAnsi="Questrial" w:cs="Questrial"/>
          <w:color w:val="222222"/>
        </w:rPr>
        <w:t>Antje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Weithaas</w:t>
      </w:r>
      <w:proofErr w:type="spellEnd"/>
      <w:r>
        <w:rPr>
          <w:rFonts w:ascii="Questrial" w:hAnsi="Questrial" w:cs="Questrial"/>
          <w:color w:val="222222"/>
        </w:rPr>
        <w:t xml:space="preserve">, Anthony </w:t>
      </w:r>
      <w:proofErr w:type="spellStart"/>
      <w:r>
        <w:rPr>
          <w:rFonts w:ascii="Questrial" w:hAnsi="Questrial" w:cs="Questrial"/>
          <w:color w:val="222222"/>
        </w:rPr>
        <w:t>Marwood</w:t>
      </w:r>
      <w:proofErr w:type="spellEnd"/>
      <w:r>
        <w:rPr>
          <w:rFonts w:ascii="Questrial" w:hAnsi="Questrial" w:cs="Questrial"/>
          <w:color w:val="222222"/>
        </w:rPr>
        <w:t xml:space="preserve">, o los cuartetos Cosmos y Quiroga, y más habitualmente con el Trío </w:t>
      </w:r>
      <w:proofErr w:type="spellStart"/>
      <w:r>
        <w:rPr>
          <w:rFonts w:ascii="Questrial" w:hAnsi="Questrial" w:cs="Questrial"/>
          <w:color w:val="222222"/>
        </w:rPr>
        <w:t>VibrArt</w:t>
      </w:r>
      <w:proofErr w:type="spellEnd"/>
      <w:r>
        <w:rPr>
          <w:rFonts w:ascii="Questrial" w:hAnsi="Questrial" w:cs="Questrial"/>
          <w:color w:val="222222"/>
        </w:rPr>
        <w:t xml:space="preserve">, del que es miembro y fundador, junto a Miguel Colom y Juan Pérez </w:t>
      </w:r>
      <w:proofErr w:type="spellStart"/>
      <w:r>
        <w:rPr>
          <w:rFonts w:ascii="Questrial" w:hAnsi="Questrial" w:cs="Questrial"/>
          <w:color w:val="222222"/>
        </w:rPr>
        <w:t>Floristán</w:t>
      </w:r>
      <w:proofErr w:type="spellEnd"/>
    </w:p>
    <w:p w14:paraId="4948E82D" w14:textId="77777777" w:rsidR="003168ED" w:rsidRDefault="003168ED" w:rsidP="003168ED">
      <w:pPr>
        <w:pStyle w:val="NormalWeb"/>
        <w:shd w:val="clear" w:color="auto" w:fill="FFFFFF"/>
        <w:spacing w:before="0" w:beforeAutospacing="0" w:after="300" w:afterAutospacing="0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Entre sus trabajos discográficos, cabe destacar la grabación para Sony </w:t>
      </w:r>
      <w:proofErr w:type="spellStart"/>
      <w:r>
        <w:rPr>
          <w:rFonts w:ascii="Questrial" w:hAnsi="Questrial" w:cs="Questrial"/>
          <w:color w:val="222222"/>
        </w:rPr>
        <w:t>Classical</w:t>
      </w:r>
      <w:proofErr w:type="spellEnd"/>
      <w:r>
        <w:rPr>
          <w:rFonts w:ascii="Questrial" w:hAnsi="Questrial" w:cs="Questrial"/>
          <w:color w:val="222222"/>
        </w:rPr>
        <w:t xml:space="preserve"> del Concierto para violonchelo de Saint-</w:t>
      </w:r>
      <w:proofErr w:type="spellStart"/>
      <w:r>
        <w:rPr>
          <w:rFonts w:ascii="Questrial" w:hAnsi="Questrial" w:cs="Questrial"/>
          <w:color w:val="222222"/>
        </w:rPr>
        <w:t>Saêns</w:t>
      </w:r>
      <w:proofErr w:type="spellEnd"/>
      <w:r>
        <w:rPr>
          <w:rFonts w:ascii="Questrial" w:hAnsi="Questrial" w:cs="Questrial"/>
          <w:color w:val="222222"/>
        </w:rPr>
        <w:t xml:space="preserve">, la integral de las sonatas de Brahms para violonchelo y piano junto al pianista Luis del Valle (Columna Música), su álbum con el Trio </w:t>
      </w:r>
      <w:proofErr w:type="spellStart"/>
      <w:r>
        <w:rPr>
          <w:rFonts w:ascii="Questrial" w:hAnsi="Questrial" w:cs="Questrial"/>
          <w:color w:val="222222"/>
        </w:rPr>
        <w:t>VibrArt</w:t>
      </w:r>
      <w:proofErr w:type="spellEnd"/>
      <w:r>
        <w:rPr>
          <w:rFonts w:ascii="Questrial" w:hAnsi="Questrial" w:cs="Questrial"/>
          <w:color w:val="222222"/>
        </w:rPr>
        <w:t xml:space="preserve"> con obras de Schubert y </w:t>
      </w:r>
      <w:proofErr w:type="spellStart"/>
      <w:r>
        <w:rPr>
          <w:rFonts w:ascii="Questrial" w:hAnsi="Questrial" w:cs="Questrial"/>
          <w:color w:val="222222"/>
        </w:rPr>
        <w:t>Shostakovich</w:t>
      </w:r>
      <w:proofErr w:type="spellEnd"/>
      <w:r>
        <w:rPr>
          <w:rFonts w:ascii="Questrial" w:hAnsi="Questrial" w:cs="Questrial"/>
          <w:color w:val="222222"/>
        </w:rPr>
        <w:t xml:space="preserve"> (Solé </w:t>
      </w:r>
      <w:proofErr w:type="spellStart"/>
      <w:r>
        <w:rPr>
          <w:rFonts w:ascii="Questrial" w:hAnsi="Questrial" w:cs="Questrial"/>
          <w:color w:val="222222"/>
        </w:rPr>
        <w:t>Recordings</w:t>
      </w:r>
      <w:proofErr w:type="spellEnd"/>
      <w:r>
        <w:rPr>
          <w:rFonts w:ascii="Questrial" w:hAnsi="Questrial" w:cs="Questrial"/>
          <w:color w:val="222222"/>
        </w:rPr>
        <w:t>) y su último CD publicado, «</w:t>
      </w:r>
      <w:proofErr w:type="spellStart"/>
      <w:r>
        <w:rPr>
          <w:rFonts w:ascii="Questrial" w:hAnsi="Questrial" w:cs="Questrial"/>
          <w:color w:val="222222"/>
        </w:rPr>
        <w:t>Slavic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Soul</w:t>
      </w:r>
      <w:proofErr w:type="spellEnd"/>
      <w:r>
        <w:rPr>
          <w:rFonts w:ascii="Questrial" w:hAnsi="Questrial" w:cs="Questrial"/>
          <w:color w:val="222222"/>
        </w:rPr>
        <w:t xml:space="preserve">» junto a la pianista Noelia Rodiles, con obras de </w:t>
      </w:r>
      <w:proofErr w:type="spellStart"/>
      <w:r>
        <w:rPr>
          <w:rFonts w:ascii="Questrial" w:hAnsi="Questrial" w:cs="Questrial"/>
          <w:color w:val="222222"/>
        </w:rPr>
        <w:t>Dohnanyi</w:t>
      </w:r>
      <w:proofErr w:type="spellEnd"/>
      <w:r>
        <w:rPr>
          <w:rFonts w:ascii="Questrial" w:hAnsi="Questrial" w:cs="Questrial"/>
          <w:color w:val="222222"/>
        </w:rPr>
        <w:t xml:space="preserve">, </w:t>
      </w:r>
      <w:proofErr w:type="spellStart"/>
      <w:r>
        <w:rPr>
          <w:rFonts w:ascii="Questrial" w:hAnsi="Questrial" w:cs="Questrial"/>
          <w:color w:val="222222"/>
        </w:rPr>
        <w:t>Janacek</w:t>
      </w:r>
      <w:proofErr w:type="spellEnd"/>
      <w:r>
        <w:rPr>
          <w:rFonts w:ascii="Questrial" w:hAnsi="Questrial" w:cs="Questrial"/>
          <w:color w:val="222222"/>
        </w:rPr>
        <w:t xml:space="preserve"> y </w:t>
      </w:r>
      <w:proofErr w:type="spellStart"/>
      <w:r>
        <w:rPr>
          <w:rFonts w:ascii="Questrial" w:hAnsi="Questrial" w:cs="Questrial"/>
          <w:color w:val="222222"/>
        </w:rPr>
        <w:t>Shostakovich</w:t>
      </w:r>
      <w:proofErr w:type="spellEnd"/>
      <w:r>
        <w:rPr>
          <w:rFonts w:ascii="Questrial" w:hAnsi="Questrial" w:cs="Questrial"/>
          <w:color w:val="222222"/>
        </w:rPr>
        <w:t xml:space="preserve"> (</w:t>
      </w:r>
      <w:proofErr w:type="spellStart"/>
      <w:r>
        <w:rPr>
          <w:rFonts w:ascii="Questrial" w:hAnsi="Questrial" w:cs="Questrial"/>
          <w:color w:val="222222"/>
        </w:rPr>
        <w:t>Eudora</w:t>
      </w:r>
      <w:proofErr w:type="spellEnd"/>
      <w:r>
        <w:rPr>
          <w:rFonts w:ascii="Questrial" w:hAnsi="Questrial" w:cs="Questrial"/>
          <w:color w:val="222222"/>
        </w:rPr>
        <w:t xml:space="preserve"> Records)</w:t>
      </w:r>
    </w:p>
    <w:p w14:paraId="0CFFD374" w14:textId="77777777" w:rsidR="003168ED" w:rsidRDefault="003168ED" w:rsidP="003168ED">
      <w:pPr>
        <w:pStyle w:val="NormalWeb"/>
        <w:shd w:val="clear" w:color="auto" w:fill="FFFFFF"/>
        <w:spacing w:before="0" w:beforeAutospacing="0" w:after="300" w:afterAutospacing="0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Sus recientes y próximos compromisos incluyen la interpretación como solista de los conciertos para violonchelo de Vivaldi, Haydn, Beethoven (Triple </w:t>
      </w:r>
      <w:proofErr w:type="spellStart"/>
      <w:r>
        <w:rPr>
          <w:rFonts w:ascii="Questrial" w:hAnsi="Questrial" w:cs="Questrial"/>
          <w:color w:val="222222"/>
        </w:rPr>
        <w:t>Concerto</w:t>
      </w:r>
      <w:proofErr w:type="spellEnd"/>
      <w:r>
        <w:rPr>
          <w:rFonts w:ascii="Questrial" w:hAnsi="Questrial" w:cs="Questrial"/>
          <w:color w:val="222222"/>
        </w:rPr>
        <w:t xml:space="preserve">), Saint </w:t>
      </w:r>
      <w:proofErr w:type="spellStart"/>
      <w:r>
        <w:rPr>
          <w:rFonts w:ascii="Questrial" w:hAnsi="Questrial" w:cs="Questrial"/>
          <w:color w:val="222222"/>
        </w:rPr>
        <w:t>Saens</w:t>
      </w:r>
      <w:proofErr w:type="spellEnd"/>
      <w:r>
        <w:rPr>
          <w:rFonts w:ascii="Questrial" w:hAnsi="Questrial" w:cs="Questrial"/>
          <w:color w:val="222222"/>
        </w:rPr>
        <w:t xml:space="preserve">, Schumann, Tchaikovsky, </w:t>
      </w:r>
      <w:proofErr w:type="spellStart"/>
      <w:r>
        <w:rPr>
          <w:rFonts w:ascii="Questrial" w:hAnsi="Questrial" w:cs="Questrial"/>
          <w:color w:val="222222"/>
        </w:rPr>
        <w:t>Schostakovich</w:t>
      </w:r>
      <w:proofErr w:type="spellEnd"/>
      <w:r>
        <w:rPr>
          <w:rFonts w:ascii="Questrial" w:hAnsi="Questrial" w:cs="Questrial"/>
          <w:color w:val="222222"/>
        </w:rPr>
        <w:t xml:space="preserve">, </w:t>
      </w:r>
      <w:proofErr w:type="spellStart"/>
      <w:r>
        <w:rPr>
          <w:rFonts w:ascii="Questrial" w:hAnsi="Questrial" w:cs="Questrial"/>
          <w:color w:val="222222"/>
        </w:rPr>
        <w:t>Ibert</w:t>
      </w:r>
      <w:proofErr w:type="spellEnd"/>
      <w:r>
        <w:rPr>
          <w:rFonts w:ascii="Questrial" w:hAnsi="Questrial" w:cs="Questrial"/>
          <w:color w:val="222222"/>
        </w:rPr>
        <w:t xml:space="preserve"> o </w:t>
      </w:r>
      <w:proofErr w:type="spellStart"/>
      <w:r>
        <w:rPr>
          <w:rFonts w:ascii="Questrial" w:hAnsi="Questrial" w:cs="Questrial"/>
          <w:color w:val="222222"/>
        </w:rPr>
        <w:t>Gulda</w:t>
      </w:r>
      <w:proofErr w:type="spellEnd"/>
    </w:p>
    <w:p w14:paraId="4D5FB918" w14:textId="77777777" w:rsidR="003168ED" w:rsidRDefault="003168ED" w:rsidP="003168ED">
      <w:pPr>
        <w:pStyle w:val="NormalWeb"/>
        <w:shd w:val="clear" w:color="auto" w:fill="FFFFFF"/>
        <w:spacing w:before="0" w:beforeAutospacing="0" w:after="300" w:afterAutospacing="0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Dentro de su faceta pedagógica, Fernando Arias es invitado frecuentemente para impartir lecciones magistrales de violonchelo y música de cámara tanto en España como en el extranjero. De 2012 a 2015 formó parte del equipo docente del festival </w:t>
      </w:r>
      <w:proofErr w:type="spellStart"/>
      <w:r>
        <w:rPr>
          <w:rFonts w:ascii="Questrial" w:hAnsi="Questrial" w:cs="Questrial"/>
          <w:color w:val="222222"/>
        </w:rPr>
        <w:t>Yellow</w:t>
      </w:r>
      <w:proofErr w:type="spellEnd"/>
      <w:r>
        <w:rPr>
          <w:rFonts w:ascii="Questrial" w:hAnsi="Questrial" w:cs="Questrial"/>
          <w:color w:val="222222"/>
        </w:rPr>
        <w:t xml:space="preserve"> Barn (Vermont, Estados Unidos). Es Profesor Adjunto de Violonchelo en la Escuela Superior de Música Reina Sofía y en 2019 ganó por oposición la Cátedra de Violonchelo del Real Conservatorio Superior de Música de Madrid.</w:t>
      </w:r>
    </w:p>
    <w:p w14:paraId="6C4CB125" w14:textId="77777777" w:rsidR="003168ED" w:rsidRDefault="003168ED" w:rsidP="003168ED">
      <w:pPr>
        <w:pStyle w:val="NormalWeb"/>
        <w:shd w:val="clear" w:color="auto" w:fill="FFFFFF"/>
        <w:spacing w:before="0" w:beforeAutospacing="0" w:after="300" w:afterAutospacing="0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Fernando Arias comenzó sus estudios musicales con </w:t>
      </w:r>
      <w:proofErr w:type="spellStart"/>
      <w:r>
        <w:rPr>
          <w:rFonts w:ascii="Questrial" w:hAnsi="Questrial" w:cs="Questrial"/>
          <w:color w:val="222222"/>
        </w:rPr>
        <w:t>Arantza</w:t>
      </w:r>
      <w:proofErr w:type="spellEnd"/>
      <w:r>
        <w:rPr>
          <w:rFonts w:ascii="Questrial" w:hAnsi="Questrial" w:cs="Questrial"/>
          <w:color w:val="222222"/>
        </w:rPr>
        <w:t xml:space="preserve"> López, y los continuó con Ángel Luis Quintana, </w:t>
      </w:r>
      <w:proofErr w:type="spellStart"/>
      <w:r>
        <w:rPr>
          <w:rFonts w:ascii="Questrial" w:hAnsi="Questrial" w:cs="Questrial"/>
          <w:color w:val="222222"/>
        </w:rPr>
        <w:t>Michal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Dmochowski</w:t>
      </w:r>
      <w:proofErr w:type="spellEnd"/>
      <w:r>
        <w:rPr>
          <w:rFonts w:ascii="Questrial" w:hAnsi="Questrial" w:cs="Questrial"/>
          <w:color w:val="222222"/>
        </w:rPr>
        <w:t xml:space="preserve"> y Natalia </w:t>
      </w:r>
      <w:proofErr w:type="spellStart"/>
      <w:r>
        <w:rPr>
          <w:rFonts w:ascii="Questrial" w:hAnsi="Questrial" w:cs="Questrial"/>
          <w:color w:val="222222"/>
        </w:rPr>
        <w:t>Shakhovskaya</w:t>
      </w:r>
      <w:proofErr w:type="spellEnd"/>
      <w:r>
        <w:rPr>
          <w:rFonts w:ascii="Questrial" w:hAnsi="Questrial" w:cs="Questrial"/>
          <w:color w:val="222222"/>
        </w:rPr>
        <w:t xml:space="preserve"> en la Escuela Superior de Música Reina Sofía, donde recibió de manos de Su Majestad la Reina Doña Sofía el título de «Alumno más Sobresaliente» Completó su formación con </w:t>
      </w:r>
      <w:proofErr w:type="spellStart"/>
      <w:r>
        <w:rPr>
          <w:rFonts w:ascii="Questrial" w:hAnsi="Questrial" w:cs="Questrial"/>
          <w:color w:val="222222"/>
        </w:rPr>
        <w:t>Eberhard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Feltz</w:t>
      </w:r>
      <w:proofErr w:type="spellEnd"/>
      <w:r>
        <w:rPr>
          <w:rFonts w:ascii="Questrial" w:hAnsi="Questrial" w:cs="Questrial"/>
          <w:color w:val="222222"/>
        </w:rPr>
        <w:t xml:space="preserve"> y en la clase de </w:t>
      </w:r>
      <w:proofErr w:type="spellStart"/>
      <w:r>
        <w:rPr>
          <w:rFonts w:ascii="Questrial" w:hAnsi="Questrial" w:cs="Questrial"/>
          <w:color w:val="222222"/>
        </w:rPr>
        <w:t>Jens</w:t>
      </w:r>
      <w:proofErr w:type="spellEnd"/>
      <w:r>
        <w:rPr>
          <w:rFonts w:ascii="Questrial" w:hAnsi="Questrial" w:cs="Questrial"/>
          <w:color w:val="222222"/>
        </w:rPr>
        <w:t xml:space="preserve"> Peter </w:t>
      </w:r>
      <w:proofErr w:type="spellStart"/>
      <w:r>
        <w:rPr>
          <w:rFonts w:ascii="Questrial" w:hAnsi="Questrial" w:cs="Questrial"/>
          <w:color w:val="222222"/>
        </w:rPr>
        <w:t>Maintz</w:t>
      </w:r>
      <w:proofErr w:type="spellEnd"/>
      <w:r>
        <w:rPr>
          <w:rFonts w:ascii="Questrial" w:hAnsi="Questrial" w:cs="Questrial"/>
          <w:color w:val="222222"/>
        </w:rPr>
        <w:t xml:space="preserve"> de la </w:t>
      </w:r>
      <w:proofErr w:type="spellStart"/>
      <w:r>
        <w:rPr>
          <w:rFonts w:ascii="Questrial" w:hAnsi="Questrial" w:cs="Questrial"/>
          <w:color w:val="222222"/>
        </w:rPr>
        <w:t>Universitãt</w:t>
      </w:r>
      <w:proofErr w:type="spellEnd"/>
      <w:r>
        <w:rPr>
          <w:rFonts w:ascii="Questrial" w:hAnsi="Questrial" w:cs="Questrial"/>
          <w:color w:val="222222"/>
        </w:rPr>
        <w:t xml:space="preserve"> der </w:t>
      </w:r>
      <w:proofErr w:type="spellStart"/>
      <w:r>
        <w:rPr>
          <w:rFonts w:ascii="Questrial" w:hAnsi="Questrial" w:cs="Questrial"/>
          <w:color w:val="222222"/>
        </w:rPr>
        <w:t>Künste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Berlin</w:t>
      </w:r>
      <w:proofErr w:type="spellEnd"/>
      <w:r>
        <w:rPr>
          <w:rFonts w:ascii="Questrial" w:hAnsi="Questrial" w:cs="Questrial"/>
          <w:color w:val="222222"/>
        </w:rPr>
        <w:t>.</w:t>
      </w:r>
    </w:p>
    <w:p w14:paraId="13D1796C" w14:textId="77777777" w:rsidR="003168ED" w:rsidRDefault="003168ED"/>
    <w:sectPr w:rsidR="00316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D"/>
    <w:rsid w:val="003168ED"/>
    <w:rsid w:val="009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9730C"/>
  <w15:chartTrackingRefBased/>
  <w15:docId w15:val="{EE3FBA85-27C7-044D-8785-1334948F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8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de Dios Alva Pinacho</dc:creator>
  <cp:keywords/>
  <dc:description/>
  <cp:lastModifiedBy>Juan de Dios Alva Pinacho</cp:lastModifiedBy>
  <cp:revision>1</cp:revision>
  <dcterms:created xsi:type="dcterms:W3CDTF">2024-02-11T22:53:00Z</dcterms:created>
  <dcterms:modified xsi:type="dcterms:W3CDTF">2024-02-11T23:06:00Z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db87c7-a2ca-4484-8eb8-6f7c884911fa_Enabled">
    <vt:lpwstr>true</vt:lpwstr>
  </property>
  <property fmtid="{D5CDD505-2E9C-101B-9397-08002B2CF9AE}" pid="3" name="MSIP_Label_11db87c7-a2ca-4484-8eb8-6f7c884911fa_SetDate">
    <vt:lpwstr>2024-02-11T22:54:02Z</vt:lpwstr>
  </property>
  <property fmtid="{D5CDD505-2E9C-101B-9397-08002B2CF9AE}" pid="4" name="MSIP_Label_11db87c7-a2ca-4484-8eb8-6f7c884911fa_Method">
    <vt:lpwstr>Standard</vt:lpwstr>
  </property>
  <property fmtid="{D5CDD505-2E9C-101B-9397-08002B2CF9AE}" pid="5" name="MSIP_Label_11db87c7-a2ca-4484-8eb8-6f7c884911fa_Name">
    <vt:lpwstr>defa4170-0d19-0005-0004-bc88714345d2</vt:lpwstr>
  </property>
  <property fmtid="{D5CDD505-2E9C-101B-9397-08002B2CF9AE}" pid="6" name="MSIP_Label_11db87c7-a2ca-4484-8eb8-6f7c884911fa_SiteId">
    <vt:lpwstr>8344d72d-e21b-485a-b9a1-52078e79010e</vt:lpwstr>
  </property>
  <property fmtid="{D5CDD505-2E9C-101B-9397-08002B2CF9AE}" pid="7" name="MSIP_Label_11db87c7-a2ca-4484-8eb8-6f7c884911fa_ActionId">
    <vt:lpwstr>a8b9a062-2539-46b5-b713-b0d10587ea39</vt:lpwstr>
  </property>
  <property fmtid="{D5CDD505-2E9C-101B-9397-08002B2CF9AE}" pid="8" name="MSIP_Label_11db87c7-a2ca-4484-8eb8-6f7c884911fa_ContentBits">
    <vt:lpwstr>0</vt:lpwstr>
  </property>
</Properties>
</file>